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61C81" w14:textId="77777777" w:rsidR="005522B0" w:rsidRPr="001515E6" w:rsidRDefault="005522B0" w:rsidP="005522B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kern w:val="0"/>
          <w:sz w:val="24"/>
          <w:szCs w:val="24"/>
        </w:rPr>
      </w:pPr>
      <w:bookmarkStart w:id="0" w:name="_Hlk179198401"/>
      <w:bookmarkStart w:id="1" w:name="_Hlk179197143"/>
      <w:r w:rsidRPr="001515E6">
        <w:rPr>
          <w:rFonts w:asciiTheme="majorHAnsi" w:hAnsiTheme="majorHAnsi" w:cstheme="majorHAnsi"/>
          <w:kern w:val="0"/>
          <w:sz w:val="24"/>
          <w:szCs w:val="24"/>
        </w:rPr>
        <w:t>Edukacyjna konferencja przyrodnicza pn. „Wyzwania w edukacji ekologicznej w aspekcie bioróżnorodności Parku Krajobrazowego Orlich Gniazd”.</w:t>
      </w:r>
      <w:bookmarkEnd w:id="0"/>
    </w:p>
    <w:bookmarkEnd w:id="1"/>
    <w:p w14:paraId="2B83659B" w14:textId="7441567E" w:rsidR="005522B0" w:rsidRPr="001515E6" w:rsidRDefault="005522B0" w:rsidP="005522B0">
      <w:pPr>
        <w:jc w:val="center"/>
        <w:rPr>
          <w:rFonts w:asciiTheme="majorHAnsi" w:hAnsiTheme="majorHAnsi" w:cstheme="majorHAnsi"/>
          <w:b/>
          <w:bCs/>
          <w:sz w:val="44"/>
          <w:szCs w:val="44"/>
        </w:rPr>
      </w:pPr>
      <w:r w:rsidRPr="001515E6">
        <w:rPr>
          <w:rFonts w:asciiTheme="majorHAnsi" w:hAnsiTheme="majorHAnsi" w:cstheme="majorHAnsi"/>
          <w:b/>
          <w:bCs/>
          <w:sz w:val="44"/>
          <w:szCs w:val="44"/>
        </w:rPr>
        <w:t>Program</w:t>
      </w:r>
    </w:p>
    <w:p w14:paraId="7B77ED5E" w14:textId="1210D9E2" w:rsidR="00367985" w:rsidRPr="001515E6" w:rsidRDefault="00730E59">
      <w:pPr>
        <w:rPr>
          <w:rFonts w:asciiTheme="majorHAnsi" w:hAnsiTheme="majorHAnsi" w:cstheme="majorHAnsi"/>
          <w:sz w:val="24"/>
          <w:szCs w:val="24"/>
        </w:rPr>
      </w:pPr>
      <w:r w:rsidRPr="001515E6">
        <w:rPr>
          <w:rFonts w:asciiTheme="majorHAnsi" w:hAnsiTheme="majorHAnsi" w:cstheme="majorHAnsi"/>
          <w:sz w:val="24"/>
          <w:szCs w:val="24"/>
        </w:rPr>
        <w:t>14.00 – 14.15 Rejestracja uczestników</w:t>
      </w:r>
    </w:p>
    <w:p w14:paraId="3E41C05F" w14:textId="5F489D8C" w:rsidR="00730E59" w:rsidRPr="001515E6" w:rsidRDefault="00730E59">
      <w:pPr>
        <w:rPr>
          <w:rFonts w:asciiTheme="majorHAnsi" w:hAnsiTheme="majorHAnsi" w:cstheme="majorHAnsi"/>
          <w:sz w:val="24"/>
          <w:szCs w:val="24"/>
        </w:rPr>
      </w:pPr>
      <w:r w:rsidRPr="001515E6">
        <w:rPr>
          <w:rFonts w:asciiTheme="majorHAnsi" w:hAnsiTheme="majorHAnsi" w:cstheme="majorHAnsi"/>
          <w:sz w:val="24"/>
          <w:szCs w:val="24"/>
        </w:rPr>
        <w:t>14.15-14.20 – Przywitanie i otwarcie konferencji</w:t>
      </w:r>
    </w:p>
    <w:p w14:paraId="0C9099C9" w14:textId="1FE17346" w:rsidR="00730E59" w:rsidRPr="001515E6" w:rsidRDefault="00730E59">
      <w:pPr>
        <w:rPr>
          <w:rFonts w:asciiTheme="majorHAnsi" w:hAnsiTheme="majorHAnsi" w:cstheme="majorHAnsi"/>
          <w:sz w:val="24"/>
          <w:szCs w:val="24"/>
        </w:rPr>
      </w:pPr>
      <w:r w:rsidRPr="001515E6">
        <w:rPr>
          <w:rFonts w:asciiTheme="majorHAnsi" w:hAnsiTheme="majorHAnsi" w:cstheme="majorHAnsi"/>
          <w:sz w:val="24"/>
          <w:szCs w:val="24"/>
        </w:rPr>
        <w:t xml:space="preserve">14.20- 15.20 </w:t>
      </w:r>
      <w:r w:rsidR="001515E6">
        <w:rPr>
          <w:rFonts w:asciiTheme="majorHAnsi" w:hAnsiTheme="majorHAnsi" w:cstheme="majorHAnsi"/>
          <w:sz w:val="24"/>
          <w:szCs w:val="24"/>
        </w:rPr>
        <w:t xml:space="preserve">- </w:t>
      </w:r>
      <w:r w:rsidR="001515E6" w:rsidRPr="001515E6">
        <w:rPr>
          <w:rFonts w:asciiTheme="majorHAnsi" w:hAnsiTheme="majorHAnsi" w:cstheme="majorHAnsi"/>
          <w:b/>
          <w:bCs/>
          <w:kern w:val="0"/>
          <w:sz w:val="24"/>
          <w:szCs w:val="24"/>
        </w:rPr>
        <w:t>Wartości przyrodnicze PK Orlich Gniazd – zróżnicowanie siedlisk przyrodniczych oraz różnorodność gatunkowa.</w:t>
      </w:r>
      <w:r w:rsidR="001515E6" w:rsidRPr="001515E6">
        <w:rPr>
          <w:rFonts w:asciiTheme="majorHAnsi" w:hAnsiTheme="majorHAnsi" w:cstheme="majorHAnsi"/>
          <w:kern w:val="0"/>
          <w:sz w:val="24"/>
          <w:szCs w:val="24"/>
        </w:rPr>
        <w:t xml:space="preserve"> </w:t>
      </w:r>
      <w:r w:rsidR="0077043C" w:rsidRPr="00435BC6">
        <w:rPr>
          <w:rFonts w:asciiTheme="majorHAnsi" w:hAnsiTheme="majorHAnsi" w:cstheme="majorHAnsi"/>
          <w:i/>
          <w:iCs/>
          <w:sz w:val="24"/>
          <w:szCs w:val="24"/>
        </w:rPr>
        <w:t>Beata Babczyńska-Sendek</w:t>
      </w:r>
    </w:p>
    <w:p w14:paraId="463FBA44" w14:textId="14A0BF7D" w:rsidR="00730E59" w:rsidRPr="001515E6" w:rsidRDefault="00730E59">
      <w:pPr>
        <w:rPr>
          <w:rFonts w:asciiTheme="majorHAnsi" w:hAnsiTheme="majorHAnsi" w:cstheme="majorHAnsi"/>
          <w:sz w:val="24"/>
          <w:szCs w:val="24"/>
        </w:rPr>
      </w:pPr>
      <w:r w:rsidRPr="001515E6">
        <w:rPr>
          <w:rFonts w:asciiTheme="majorHAnsi" w:hAnsiTheme="majorHAnsi" w:cstheme="majorHAnsi"/>
          <w:sz w:val="24"/>
          <w:szCs w:val="24"/>
        </w:rPr>
        <w:t>15.20 – 16.00 Przerwa Obiadowa</w:t>
      </w:r>
    </w:p>
    <w:p w14:paraId="62888DA3" w14:textId="728C2C59" w:rsidR="00730E59" w:rsidRPr="001515E6" w:rsidRDefault="00730E59">
      <w:pPr>
        <w:rPr>
          <w:rFonts w:asciiTheme="majorHAnsi" w:hAnsiTheme="majorHAnsi" w:cstheme="majorHAnsi"/>
          <w:sz w:val="24"/>
          <w:szCs w:val="24"/>
        </w:rPr>
      </w:pPr>
      <w:r w:rsidRPr="001515E6">
        <w:rPr>
          <w:rFonts w:asciiTheme="majorHAnsi" w:hAnsiTheme="majorHAnsi" w:cstheme="majorHAnsi"/>
          <w:sz w:val="24"/>
          <w:szCs w:val="24"/>
        </w:rPr>
        <w:t xml:space="preserve">16.00 – 16.40 </w:t>
      </w:r>
      <w:r w:rsidR="001515E6" w:rsidRPr="001515E6">
        <w:rPr>
          <w:rFonts w:asciiTheme="majorHAnsi" w:hAnsiTheme="majorHAnsi" w:cstheme="majorHAnsi"/>
          <w:b/>
          <w:bCs/>
          <w:kern w:val="0"/>
          <w:sz w:val="24"/>
          <w:szCs w:val="24"/>
        </w:rPr>
        <w:t>Aktywne działania ochronne realizowane na terenie PK Orlich Gniazd w celu zachowania i rozwijania różnorodności biologicznej.</w:t>
      </w:r>
      <w:r w:rsidR="001515E6">
        <w:rPr>
          <w:rFonts w:asciiTheme="majorHAnsi" w:hAnsiTheme="majorHAnsi" w:cstheme="majorHAnsi"/>
          <w:b/>
          <w:bCs/>
          <w:kern w:val="0"/>
          <w:sz w:val="24"/>
          <w:szCs w:val="24"/>
        </w:rPr>
        <w:t xml:space="preserve"> </w:t>
      </w:r>
      <w:r w:rsidR="00B61CB5" w:rsidRPr="001515E6">
        <w:rPr>
          <w:rFonts w:asciiTheme="majorHAnsi" w:hAnsiTheme="majorHAnsi" w:cstheme="majorHAnsi"/>
          <w:i/>
          <w:iCs/>
          <w:sz w:val="24"/>
          <w:szCs w:val="24"/>
        </w:rPr>
        <w:t xml:space="preserve">Agata </w:t>
      </w:r>
      <w:proofErr w:type="spellStart"/>
      <w:r w:rsidR="00B61CB5" w:rsidRPr="001515E6">
        <w:rPr>
          <w:rFonts w:asciiTheme="majorHAnsi" w:hAnsiTheme="majorHAnsi" w:cstheme="majorHAnsi"/>
          <w:i/>
          <w:iCs/>
          <w:sz w:val="24"/>
          <w:szCs w:val="24"/>
        </w:rPr>
        <w:t>Kloczkowska</w:t>
      </w:r>
      <w:proofErr w:type="spellEnd"/>
    </w:p>
    <w:p w14:paraId="6AFD695C" w14:textId="08F7BB7F" w:rsidR="00730E59" w:rsidRPr="001515E6" w:rsidRDefault="00730E59">
      <w:pPr>
        <w:rPr>
          <w:rFonts w:asciiTheme="majorHAnsi" w:hAnsiTheme="majorHAnsi" w:cstheme="majorHAnsi"/>
          <w:sz w:val="24"/>
          <w:szCs w:val="24"/>
        </w:rPr>
      </w:pPr>
      <w:r w:rsidRPr="001515E6">
        <w:rPr>
          <w:rFonts w:asciiTheme="majorHAnsi" w:hAnsiTheme="majorHAnsi" w:cstheme="majorHAnsi"/>
          <w:sz w:val="24"/>
          <w:szCs w:val="24"/>
        </w:rPr>
        <w:t xml:space="preserve">16.40 -17.20 </w:t>
      </w:r>
      <w:r w:rsidR="001515E6" w:rsidRPr="001515E6">
        <w:rPr>
          <w:rFonts w:asciiTheme="majorHAnsi" w:hAnsiTheme="majorHAnsi" w:cstheme="majorHAnsi"/>
          <w:b/>
          <w:bCs/>
          <w:kern w:val="0"/>
          <w:sz w:val="24"/>
          <w:szCs w:val="24"/>
        </w:rPr>
        <w:t>Edukacja przyrodniczo – terenowa - znaczenie i zastosowanie w profilaktyce zdrowia psychicznego dzieci i młodzieży.</w:t>
      </w:r>
      <w:r w:rsidR="001515E6">
        <w:rPr>
          <w:rFonts w:asciiTheme="majorHAnsi" w:hAnsiTheme="majorHAnsi" w:cstheme="majorHAnsi"/>
          <w:b/>
          <w:bCs/>
          <w:kern w:val="0"/>
          <w:sz w:val="24"/>
          <w:szCs w:val="24"/>
        </w:rPr>
        <w:t xml:space="preserve"> </w:t>
      </w:r>
      <w:r w:rsidR="0077043C" w:rsidRPr="001515E6">
        <w:rPr>
          <w:rFonts w:asciiTheme="majorHAnsi" w:hAnsiTheme="majorHAnsi" w:cstheme="majorHAnsi"/>
          <w:i/>
          <w:iCs/>
          <w:sz w:val="24"/>
          <w:szCs w:val="24"/>
        </w:rPr>
        <w:t>Aleksandra Piechnik</w:t>
      </w:r>
    </w:p>
    <w:p w14:paraId="52C173AB" w14:textId="2A809D0C" w:rsidR="00730E59" w:rsidRPr="001515E6" w:rsidRDefault="00730E59">
      <w:pPr>
        <w:rPr>
          <w:rFonts w:asciiTheme="majorHAnsi" w:hAnsiTheme="majorHAnsi" w:cstheme="majorHAnsi"/>
          <w:sz w:val="24"/>
          <w:szCs w:val="24"/>
        </w:rPr>
      </w:pPr>
      <w:r w:rsidRPr="001515E6">
        <w:rPr>
          <w:rFonts w:asciiTheme="majorHAnsi" w:hAnsiTheme="majorHAnsi" w:cstheme="majorHAnsi"/>
          <w:sz w:val="24"/>
          <w:szCs w:val="24"/>
        </w:rPr>
        <w:t>17.20 – 17.40 Przerwa kawowa</w:t>
      </w:r>
    </w:p>
    <w:p w14:paraId="57D28D25" w14:textId="1ECC39E5" w:rsidR="00730E59" w:rsidRPr="001515E6" w:rsidRDefault="00730E59">
      <w:pPr>
        <w:rPr>
          <w:rFonts w:asciiTheme="majorHAnsi" w:hAnsiTheme="majorHAnsi" w:cstheme="majorHAnsi"/>
          <w:sz w:val="24"/>
          <w:szCs w:val="24"/>
        </w:rPr>
      </w:pPr>
      <w:r w:rsidRPr="001515E6">
        <w:rPr>
          <w:rFonts w:asciiTheme="majorHAnsi" w:hAnsiTheme="majorHAnsi" w:cstheme="majorHAnsi"/>
          <w:sz w:val="24"/>
          <w:szCs w:val="24"/>
        </w:rPr>
        <w:t>17.40 – 18.20 –</w:t>
      </w:r>
      <w:r w:rsidR="001515E6" w:rsidRPr="001515E6">
        <w:rPr>
          <w:rFonts w:asciiTheme="majorHAnsi" w:hAnsiTheme="majorHAnsi" w:cstheme="majorHAnsi"/>
          <w:sz w:val="24"/>
          <w:szCs w:val="24"/>
        </w:rPr>
        <w:t xml:space="preserve"> </w:t>
      </w:r>
      <w:r w:rsidR="001515E6" w:rsidRPr="001515E6">
        <w:rPr>
          <w:rFonts w:asciiTheme="majorHAnsi" w:hAnsiTheme="majorHAnsi" w:cstheme="majorHAnsi"/>
          <w:b/>
          <w:bCs/>
          <w:sz w:val="24"/>
          <w:szCs w:val="24"/>
        </w:rPr>
        <w:t xml:space="preserve">Edukacja przez przygodę i doświadczanie w aspekcie poznawania bioróżnorodności. </w:t>
      </w:r>
      <w:r w:rsidR="001515E6" w:rsidRPr="001515E6">
        <w:rPr>
          <w:rFonts w:asciiTheme="majorHAnsi" w:hAnsiTheme="majorHAnsi" w:cstheme="majorHAnsi"/>
          <w:i/>
          <w:iCs/>
          <w:sz w:val="24"/>
          <w:szCs w:val="24"/>
        </w:rPr>
        <w:t>Magdalena Frączak</w:t>
      </w:r>
    </w:p>
    <w:p w14:paraId="280B4E44" w14:textId="3BE7E3A3" w:rsidR="00730E59" w:rsidRPr="001515E6" w:rsidRDefault="00730E59">
      <w:pPr>
        <w:rPr>
          <w:rFonts w:asciiTheme="majorHAnsi" w:hAnsiTheme="majorHAnsi" w:cstheme="majorHAnsi"/>
          <w:sz w:val="24"/>
          <w:szCs w:val="24"/>
        </w:rPr>
      </w:pPr>
      <w:r w:rsidRPr="001515E6">
        <w:rPr>
          <w:rFonts w:asciiTheme="majorHAnsi" w:hAnsiTheme="majorHAnsi" w:cstheme="majorHAnsi"/>
          <w:sz w:val="24"/>
          <w:szCs w:val="24"/>
        </w:rPr>
        <w:t>18.20 – 19.00 –</w:t>
      </w:r>
      <w:r w:rsidR="001515E6" w:rsidRPr="001515E6">
        <w:rPr>
          <w:rFonts w:asciiTheme="majorHAnsi" w:hAnsiTheme="majorHAnsi" w:cstheme="majorHAnsi"/>
          <w:sz w:val="24"/>
          <w:szCs w:val="24"/>
        </w:rPr>
        <w:t xml:space="preserve"> </w:t>
      </w:r>
      <w:r w:rsidR="001515E6" w:rsidRPr="001515E6">
        <w:rPr>
          <w:rFonts w:asciiTheme="majorHAnsi" w:hAnsiTheme="majorHAnsi" w:cstheme="majorHAnsi"/>
          <w:b/>
          <w:bCs/>
          <w:kern w:val="0"/>
          <w:sz w:val="24"/>
          <w:szCs w:val="24"/>
        </w:rPr>
        <w:t>Jak spędzać wartościowy czas w naturze z dzieci ? Różnorodne formy edukacji przygodowej stacjonarnej i terenowej.</w:t>
      </w:r>
      <w:r w:rsidR="001515E6">
        <w:rPr>
          <w:rFonts w:asciiTheme="majorHAnsi" w:hAnsiTheme="majorHAnsi" w:cstheme="majorHAnsi"/>
          <w:b/>
          <w:bCs/>
          <w:kern w:val="0"/>
          <w:sz w:val="24"/>
          <w:szCs w:val="24"/>
        </w:rPr>
        <w:t xml:space="preserve"> </w:t>
      </w:r>
      <w:r w:rsidR="001515E6" w:rsidRPr="001515E6">
        <w:rPr>
          <w:rFonts w:asciiTheme="majorHAnsi" w:hAnsiTheme="majorHAnsi" w:cstheme="majorHAnsi"/>
          <w:i/>
          <w:iCs/>
          <w:sz w:val="24"/>
          <w:szCs w:val="24"/>
        </w:rPr>
        <w:t>Olga Maj</w:t>
      </w:r>
    </w:p>
    <w:p w14:paraId="3DC365A0" w14:textId="1DF0F976" w:rsidR="00730E59" w:rsidRPr="001515E6" w:rsidRDefault="00730E59">
      <w:pPr>
        <w:rPr>
          <w:rFonts w:asciiTheme="majorHAnsi" w:hAnsiTheme="majorHAnsi" w:cstheme="majorHAnsi"/>
          <w:sz w:val="24"/>
          <w:szCs w:val="24"/>
        </w:rPr>
      </w:pPr>
      <w:r w:rsidRPr="001515E6">
        <w:rPr>
          <w:rFonts w:asciiTheme="majorHAnsi" w:hAnsiTheme="majorHAnsi" w:cstheme="majorHAnsi"/>
          <w:sz w:val="24"/>
          <w:szCs w:val="24"/>
        </w:rPr>
        <w:t>19.00 – 19.20 – przerwa kawowa</w:t>
      </w:r>
    </w:p>
    <w:p w14:paraId="0B268BB0" w14:textId="409EF8E9" w:rsidR="00730E59" w:rsidRDefault="00730E59">
      <w:pPr>
        <w:rPr>
          <w:rFonts w:asciiTheme="majorHAnsi" w:hAnsiTheme="majorHAnsi" w:cstheme="majorHAnsi"/>
          <w:sz w:val="24"/>
          <w:szCs w:val="24"/>
        </w:rPr>
      </w:pPr>
      <w:r w:rsidRPr="001515E6">
        <w:rPr>
          <w:rFonts w:asciiTheme="majorHAnsi" w:hAnsiTheme="majorHAnsi" w:cstheme="majorHAnsi"/>
          <w:sz w:val="24"/>
          <w:szCs w:val="24"/>
        </w:rPr>
        <w:t>19.20 – 21.00 – projekcja filmu</w:t>
      </w:r>
      <w:r w:rsidR="001515E6">
        <w:rPr>
          <w:rFonts w:asciiTheme="majorHAnsi" w:hAnsiTheme="majorHAnsi" w:cstheme="majorHAnsi"/>
          <w:sz w:val="24"/>
          <w:szCs w:val="24"/>
        </w:rPr>
        <w:t xml:space="preserve"> przyrodniczego</w:t>
      </w:r>
    </w:p>
    <w:p w14:paraId="3568E7FC" w14:textId="347B1617" w:rsidR="001515E6" w:rsidRPr="001515E6" w:rsidRDefault="001515E6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21.00 – Zakończenie konferencji. </w:t>
      </w:r>
    </w:p>
    <w:p w14:paraId="51B0F3C5" w14:textId="77777777" w:rsidR="00C419B9" w:rsidRPr="001515E6" w:rsidRDefault="00C419B9" w:rsidP="00FB4EC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4"/>
          <w:szCs w:val="24"/>
        </w:rPr>
      </w:pPr>
    </w:p>
    <w:p w14:paraId="1E16968A" w14:textId="5CD5FF97" w:rsidR="00BE32AB" w:rsidRPr="001515E6" w:rsidRDefault="00FB4EC1" w:rsidP="001515E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kern w:val="0"/>
          <w:sz w:val="24"/>
          <w:szCs w:val="24"/>
        </w:rPr>
      </w:pPr>
      <w:bookmarkStart w:id="2" w:name="_Hlk179198444"/>
      <w:r w:rsidRPr="001515E6">
        <w:rPr>
          <w:rFonts w:asciiTheme="majorHAnsi" w:hAnsiTheme="majorHAnsi" w:cstheme="majorHAnsi"/>
          <w:kern w:val="0"/>
          <w:sz w:val="24"/>
          <w:szCs w:val="24"/>
        </w:rPr>
        <w:t>Konferencja edukacyjna skierowana do grona odbiorców związanych z edukacją szkolną, edukacją akademicką i regionalną. Wydarzenie dedykowane w szczególności osobom związanym z regionalnymi placówkami edukacyjnymi i oświatowymi.</w:t>
      </w:r>
      <w:bookmarkEnd w:id="2"/>
      <w:r w:rsidRPr="001515E6">
        <w:rPr>
          <w:rFonts w:asciiTheme="majorHAnsi" w:hAnsiTheme="majorHAnsi" w:cstheme="majorHAnsi"/>
          <w:kern w:val="0"/>
          <w:sz w:val="24"/>
          <w:szCs w:val="24"/>
        </w:rPr>
        <w:t xml:space="preserve"> Konferencja z udziałem ekspertów z zakresu ochrony przyrody i edukacji przyrodniczej. </w:t>
      </w:r>
    </w:p>
    <w:p w14:paraId="50D04B8A" w14:textId="16732B52" w:rsidR="00FB4EC1" w:rsidRPr="001515E6" w:rsidRDefault="00FB4EC1" w:rsidP="00FB4EC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4"/>
          <w:szCs w:val="24"/>
        </w:rPr>
      </w:pPr>
      <w:r w:rsidRPr="001515E6">
        <w:rPr>
          <w:rFonts w:asciiTheme="majorHAnsi" w:hAnsiTheme="majorHAnsi" w:cstheme="majorHAnsi"/>
          <w:kern w:val="0"/>
          <w:sz w:val="24"/>
          <w:szCs w:val="24"/>
        </w:rPr>
        <w:t xml:space="preserve">Konferencja prowadzona </w:t>
      </w:r>
      <w:r w:rsidR="006F5570">
        <w:rPr>
          <w:rFonts w:asciiTheme="majorHAnsi" w:hAnsiTheme="majorHAnsi" w:cstheme="majorHAnsi"/>
          <w:kern w:val="0"/>
          <w:sz w:val="24"/>
          <w:szCs w:val="24"/>
        </w:rPr>
        <w:t xml:space="preserve">będzie </w:t>
      </w:r>
      <w:r w:rsidRPr="001515E6">
        <w:rPr>
          <w:rFonts w:asciiTheme="majorHAnsi" w:hAnsiTheme="majorHAnsi" w:cstheme="majorHAnsi"/>
          <w:kern w:val="0"/>
          <w:sz w:val="24"/>
          <w:szCs w:val="24"/>
        </w:rPr>
        <w:t>przez moderatora.</w:t>
      </w:r>
      <w:r w:rsidR="00BE32AB" w:rsidRPr="001515E6">
        <w:rPr>
          <w:rFonts w:asciiTheme="majorHAnsi" w:hAnsiTheme="majorHAnsi" w:cstheme="majorHAnsi"/>
          <w:kern w:val="0"/>
          <w:sz w:val="24"/>
          <w:szCs w:val="24"/>
        </w:rPr>
        <w:t xml:space="preserve"> (Ewa Walus)</w:t>
      </w:r>
    </w:p>
    <w:p w14:paraId="107BCD0E" w14:textId="77777777" w:rsidR="00C419B9" w:rsidRPr="001515E6" w:rsidRDefault="00C419B9" w:rsidP="00FB4EC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4"/>
          <w:szCs w:val="24"/>
        </w:rPr>
      </w:pPr>
    </w:p>
    <w:p w14:paraId="0B1C076C" w14:textId="1A1D797F" w:rsidR="007F7C15" w:rsidRPr="001515E6" w:rsidRDefault="005522B0" w:rsidP="00FB4EC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4"/>
          <w:szCs w:val="24"/>
        </w:rPr>
      </w:pPr>
      <w:r w:rsidRPr="001515E6">
        <w:rPr>
          <w:rFonts w:asciiTheme="majorHAnsi" w:hAnsiTheme="majorHAnsi" w:cstheme="majorHAnsi"/>
          <w:kern w:val="0"/>
          <w:sz w:val="24"/>
          <w:szCs w:val="24"/>
        </w:rPr>
        <w:t>Prelegenci:</w:t>
      </w:r>
    </w:p>
    <w:p w14:paraId="762BED1E" w14:textId="77777777" w:rsidR="001515E6" w:rsidRPr="001515E6" w:rsidRDefault="001515E6" w:rsidP="001515E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4"/>
          <w:szCs w:val="24"/>
        </w:rPr>
      </w:pPr>
      <w:bookmarkStart w:id="3" w:name="_Hlk179198630"/>
      <w:bookmarkStart w:id="4" w:name="_Hlk179198544"/>
      <w:r w:rsidRPr="001515E6">
        <w:rPr>
          <w:rFonts w:asciiTheme="majorHAnsi" w:hAnsiTheme="majorHAnsi" w:cstheme="majorHAnsi"/>
          <w:b/>
          <w:bCs/>
          <w:kern w:val="0"/>
          <w:sz w:val="24"/>
          <w:szCs w:val="24"/>
        </w:rPr>
        <w:t>Wartości przyrodnicze PK Orlich Gniazd – zróżnicowanie siedlisk przyrodniczych oraz różnorodność gatunkowa</w:t>
      </w:r>
      <w:bookmarkEnd w:id="3"/>
      <w:r w:rsidRPr="001515E6">
        <w:rPr>
          <w:rFonts w:asciiTheme="majorHAnsi" w:hAnsiTheme="majorHAnsi" w:cstheme="majorHAnsi"/>
          <w:b/>
          <w:bCs/>
          <w:kern w:val="0"/>
          <w:sz w:val="24"/>
          <w:szCs w:val="24"/>
        </w:rPr>
        <w:t>.</w:t>
      </w:r>
      <w:r w:rsidRPr="001515E6">
        <w:rPr>
          <w:rFonts w:asciiTheme="majorHAnsi" w:hAnsiTheme="majorHAnsi" w:cstheme="majorHAnsi"/>
          <w:kern w:val="0"/>
          <w:sz w:val="24"/>
          <w:szCs w:val="24"/>
        </w:rPr>
        <w:t xml:space="preserve"> </w:t>
      </w:r>
    </w:p>
    <w:p w14:paraId="0E349CC0" w14:textId="313F021B" w:rsidR="001515E6" w:rsidRPr="001515E6" w:rsidRDefault="001515E6" w:rsidP="001515E6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4"/>
          <w:szCs w:val="24"/>
        </w:rPr>
      </w:pPr>
      <w:bookmarkStart w:id="5" w:name="_Hlk179198610"/>
      <w:r w:rsidRPr="001515E6">
        <w:rPr>
          <w:rFonts w:asciiTheme="majorHAnsi" w:hAnsiTheme="majorHAnsi" w:cstheme="majorHAnsi"/>
          <w:kern w:val="0"/>
          <w:sz w:val="24"/>
          <w:szCs w:val="24"/>
        </w:rPr>
        <w:t>Beata Babczyńska-Sendek</w:t>
      </w:r>
      <w:bookmarkEnd w:id="5"/>
      <w:r w:rsidRPr="001515E6">
        <w:rPr>
          <w:rFonts w:asciiTheme="majorHAnsi" w:hAnsiTheme="majorHAnsi" w:cstheme="majorHAnsi"/>
          <w:kern w:val="0"/>
          <w:sz w:val="24"/>
          <w:szCs w:val="24"/>
        </w:rPr>
        <w:t xml:space="preserve"> - doktor habilitowany nauk biologicznych, geobotanik, emerytowany pracownik naukowo-dydaktyczny Wydziału Biologii i Ochrony Środowiska (obecnie Wydział Nauk Przyrodniczych) Uniwersytetu Śląskiego. Jej zainteresowania naukowe dotyczą głównie naturalnych i półnaturalnych zbiorowisk roślinnych, zwłaszcza nieleśnych, ich zróżnicowania i przemian zachodzących pod wpływem różnych czynników. Nieobca jest jej także problematyka ochrony przyrody regionu – jest członkiem Regionalnej Rady Ochrony Przyrody przy RDOŚ w Katowicach oraz Rady Zespołu Parków Krajobrazowych Województwa Śląskiego.</w:t>
      </w:r>
    </w:p>
    <w:p w14:paraId="136E272D" w14:textId="77777777" w:rsidR="001515E6" w:rsidRPr="001515E6" w:rsidRDefault="001515E6" w:rsidP="001515E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kern w:val="0"/>
          <w:sz w:val="24"/>
          <w:szCs w:val="24"/>
        </w:rPr>
      </w:pPr>
      <w:bookmarkStart w:id="6" w:name="_Hlk179198650"/>
      <w:r w:rsidRPr="001515E6">
        <w:rPr>
          <w:rFonts w:asciiTheme="majorHAnsi" w:hAnsiTheme="majorHAnsi" w:cstheme="majorHAnsi"/>
          <w:b/>
          <w:bCs/>
          <w:kern w:val="0"/>
          <w:sz w:val="24"/>
          <w:szCs w:val="24"/>
        </w:rPr>
        <w:lastRenderedPageBreak/>
        <w:t>Aktywne działania ochronne realizowane na terenie PK Orlich Gniazd w celu zachowania i rozwijania różnorodności biologicznej.</w:t>
      </w:r>
      <w:bookmarkEnd w:id="6"/>
    </w:p>
    <w:p w14:paraId="4FAE8B89" w14:textId="4690AD24" w:rsidR="001515E6" w:rsidRPr="001515E6" w:rsidRDefault="001515E6" w:rsidP="001515E6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kern w:val="0"/>
          <w:sz w:val="24"/>
          <w:szCs w:val="24"/>
        </w:rPr>
      </w:pPr>
      <w:r w:rsidRPr="001515E6">
        <w:rPr>
          <w:rFonts w:asciiTheme="majorHAnsi" w:hAnsiTheme="majorHAnsi" w:cstheme="majorHAnsi"/>
          <w:kern w:val="0"/>
          <w:sz w:val="24"/>
          <w:szCs w:val="24"/>
        </w:rPr>
        <w:t xml:space="preserve">Agata </w:t>
      </w:r>
      <w:proofErr w:type="spellStart"/>
      <w:r w:rsidRPr="001515E6">
        <w:rPr>
          <w:rFonts w:asciiTheme="majorHAnsi" w:hAnsiTheme="majorHAnsi" w:cstheme="majorHAnsi"/>
          <w:kern w:val="0"/>
          <w:sz w:val="24"/>
          <w:szCs w:val="24"/>
        </w:rPr>
        <w:t>Kloczkowska</w:t>
      </w:r>
      <w:proofErr w:type="spellEnd"/>
      <w:r w:rsidRPr="001515E6">
        <w:rPr>
          <w:rFonts w:asciiTheme="majorHAnsi" w:hAnsiTheme="majorHAnsi" w:cstheme="majorHAnsi"/>
          <w:kern w:val="0"/>
          <w:sz w:val="24"/>
          <w:szCs w:val="24"/>
        </w:rPr>
        <w:t xml:space="preserve"> - </w:t>
      </w:r>
      <w:proofErr w:type="spellStart"/>
      <w:r w:rsidRPr="001515E6">
        <w:rPr>
          <w:rFonts w:asciiTheme="majorHAnsi" w:hAnsiTheme="majorHAnsi" w:cstheme="majorHAnsi"/>
          <w:kern w:val="0"/>
          <w:sz w:val="24"/>
          <w:szCs w:val="24"/>
        </w:rPr>
        <w:t>Edukatorka</w:t>
      </w:r>
      <w:proofErr w:type="spellEnd"/>
      <w:r w:rsidRPr="001515E6">
        <w:rPr>
          <w:rFonts w:asciiTheme="majorHAnsi" w:hAnsiTheme="majorHAnsi" w:cstheme="majorHAnsi"/>
          <w:kern w:val="0"/>
          <w:sz w:val="24"/>
          <w:szCs w:val="24"/>
        </w:rPr>
        <w:t xml:space="preserve"> przyrodnicza, biolożka, Certyfikowana Przewodniczka Interpretacji Dziedzictwa. Od ponad 10 lat tworzy i realizuje projekty terenowej edukacji przyrodniczej, obecnie w ramach Fundacji Leśne Projekty, wcześniej w Fundacji Pracownia Edukacji Żywej. Przez wiele lat pracowała w Centrum Dziedzictwa Przyrody Górnego Śląska, gdzie m.in. odpowiadała za edukację przyrodniczą i prowadziła monitoring przyrodniczy w ramach projektu Owca</w:t>
      </w:r>
      <w:r w:rsidR="009041C6">
        <w:rPr>
          <w:rFonts w:asciiTheme="majorHAnsi" w:hAnsiTheme="majorHAnsi" w:cstheme="majorHAnsi"/>
          <w:kern w:val="0"/>
          <w:sz w:val="24"/>
          <w:szCs w:val="24"/>
        </w:rPr>
        <w:t xml:space="preserve"> </w:t>
      </w:r>
      <w:r w:rsidRPr="001515E6">
        <w:rPr>
          <w:rFonts w:asciiTheme="majorHAnsi" w:hAnsiTheme="majorHAnsi" w:cstheme="majorHAnsi"/>
          <w:kern w:val="0"/>
          <w:sz w:val="24"/>
          <w:szCs w:val="24"/>
        </w:rPr>
        <w:t xml:space="preserve">Plus. Brała również udział w projekcie aktywnej ochrony muraw galmanowych </w:t>
      </w:r>
      <w:proofErr w:type="spellStart"/>
      <w:r w:rsidRPr="001515E6">
        <w:rPr>
          <w:rFonts w:asciiTheme="majorHAnsi" w:hAnsiTheme="majorHAnsi" w:cstheme="majorHAnsi"/>
          <w:kern w:val="0"/>
          <w:sz w:val="24"/>
          <w:szCs w:val="24"/>
        </w:rPr>
        <w:t>BioGalmany</w:t>
      </w:r>
      <w:proofErr w:type="spellEnd"/>
      <w:r w:rsidRPr="001515E6">
        <w:rPr>
          <w:rFonts w:asciiTheme="majorHAnsi" w:hAnsiTheme="majorHAnsi" w:cstheme="majorHAnsi"/>
          <w:kern w:val="0"/>
          <w:sz w:val="24"/>
          <w:szCs w:val="24"/>
        </w:rPr>
        <w:t>.</w:t>
      </w:r>
    </w:p>
    <w:p w14:paraId="146561F6" w14:textId="77777777" w:rsidR="001515E6" w:rsidRPr="001515E6" w:rsidRDefault="001515E6" w:rsidP="001515E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kern w:val="0"/>
          <w:sz w:val="24"/>
          <w:szCs w:val="24"/>
        </w:rPr>
      </w:pPr>
      <w:bookmarkStart w:id="7" w:name="_Hlk179198592"/>
      <w:r w:rsidRPr="001515E6">
        <w:rPr>
          <w:rFonts w:asciiTheme="majorHAnsi" w:hAnsiTheme="majorHAnsi" w:cstheme="majorHAnsi"/>
          <w:b/>
          <w:bCs/>
          <w:kern w:val="0"/>
          <w:sz w:val="24"/>
          <w:szCs w:val="24"/>
        </w:rPr>
        <w:t>Edukacja przyrodniczo – terenowa - znaczenie i zastosowanie w profilaktyce zdrowia psychicznego dzieci i młodzieży.</w:t>
      </w:r>
      <w:bookmarkEnd w:id="7"/>
    </w:p>
    <w:p w14:paraId="67431ABB" w14:textId="59409CCD" w:rsidR="001515E6" w:rsidRPr="001515E6" w:rsidRDefault="001515E6" w:rsidP="001515E6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4"/>
          <w:szCs w:val="24"/>
        </w:rPr>
      </w:pPr>
      <w:bookmarkStart w:id="8" w:name="_Hlk179198582"/>
      <w:r w:rsidRPr="001515E6">
        <w:rPr>
          <w:rFonts w:asciiTheme="majorHAnsi" w:hAnsiTheme="majorHAnsi" w:cstheme="majorHAnsi"/>
          <w:kern w:val="0"/>
          <w:sz w:val="24"/>
          <w:szCs w:val="24"/>
        </w:rPr>
        <w:t xml:space="preserve">Aleksandra Piechnik </w:t>
      </w:r>
      <w:bookmarkEnd w:id="8"/>
      <w:r w:rsidRPr="001515E6">
        <w:rPr>
          <w:rFonts w:asciiTheme="majorHAnsi" w:hAnsiTheme="majorHAnsi" w:cstheme="majorHAnsi"/>
          <w:kern w:val="0"/>
          <w:sz w:val="24"/>
          <w:szCs w:val="24"/>
        </w:rPr>
        <w:t>- Certyfikowany Psycholog Sportu Polskiego Towarzystwa Psychologicznego oraz wielokrotnie nominowany psycholog sportu Polskiego Komitetu Olimpijskiego. Zajmuje się sportem olimpijskim (współpraca z PZK, PZLA,</w:t>
      </w:r>
      <w:r w:rsidR="009041C6">
        <w:rPr>
          <w:rFonts w:asciiTheme="majorHAnsi" w:hAnsiTheme="majorHAnsi" w:cstheme="majorHAnsi"/>
          <w:kern w:val="0"/>
          <w:sz w:val="24"/>
          <w:szCs w:val="24"/>
        </w:rPr>
        <w:t xml:space="preserve"> </w:t>
      </w:r>
      <w:r w:rsidRPr="001515E6">
        <w:rPr>
          <w:rFonts w:asciiTheme="majorHAnsi" w:hAnsiTheme="majorHAnsi" w:cstheme="majorHAnsi"/>
          <w:kern w:val="0"/>
          <w:sz w:val="24"/>
          <w:szCs w:val="24"/>
        </w:rPr>
        <w:t>PZŁF,</w:t>
      </w:r>
      <w:r w:rsidR="009041C6">
        <w:rPr>
          <w:rFonts w:asciiTheme="majorHAnsi" w:hAnsiTheme="majorHAnsi" w:cstheme="majorHAnsi"/>
          <w:kern w:val="0"/>
          <w:sz w:val="24"/>
          <w:szCs w:val="24"/>
        </w:rPr>
        <w:t xml:space="preserve"> </w:t>
      </w:r>
      <w:r w:rsidRPr="001515E6">
        <w:rPr>
          <w:rFonts w:asciiTheme="majorHAnsi" w:hAnsiTheme="majorHAnsi" w:cstheme="majorHAnsi"/>
          <w:kern w:val="0"/>
          <w:sz w:val="24"/>
          <w:szCs w:val="24"/>
        </w:rPr>
        <w:t>PZA), a także paraolimpijskim (PZTS, Rugby na wózkach). Współpracuje z zawodnikami różnorodnych dyscyplin, choć najbliżej serca leżą jej sporty ekstremalne (współpraca z Polskim Związkiem Alpinistycznym oraz Polskim Himalaizmem Zimowym).</w:t>
      </w:r>
    </w:p>
    <w:p w14:paraId="615EB0CA" w14:textId="5E93CD98" w:rsidR="007F7C15" w:rsidRPr="001515E6" w:rsidRDefault="007F7C15" w:rsidP="007F7C1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kern w:val="0"/>
          <w:sz w:val="24"/>
          <w:szCs w:val="24"/>
        </w:rPr>
      </w:pPr>
      <w:r w:rsidRPr="001515E6">
        <w:rPr>
          <w:rFonts w:asciiTheme="majorHAnsi" w:hAnsiTheme="majorHAnsi" w:cstheme="majorHAnsi"/>
          <w:b/>
          <w:bCs/>
          <w:sz w:val="24"/>
          <w:szCs w:val="24"/>
        </w:rPr>
        <w:t>Edukacja przez przygodę i doświadczanie w aspekcie poznawania bioróżnorodności</w:t>
      </w:r>
      <w:r w:rsidR="00BC1400" w:rsidRPr="001515E6">
        <w:rPr>
          <w:rFonts w:asciiTheme="majorHAnsi" w:hAnsiTheme="majorHAnsi" w:cstheme="majorHAnsi"/>
          <w:b/>
          <w:bCs/>
          <w:sz w:val="24"/>
          <w:szCs w:val="24"/>
        </w:rPr>
        <w:t>.</w:t>
      </w:r>
      <w:bookmarkEnd w:id="4"/>
    </w:p>
    <w:p w14:paraId="4D0D335B" w14:textId="59739434" w:rsidR="007F7C15" w:rsidRPr="001515E6" w:rsidRDefault="007F7C15" w:rsidP="007F7C15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4"/>
          <w:szCs w:val="24"/>
        </w:rPr>
      </w:pPr>
      <w:r w:rsidRPr="001515E6">
        <w:rPr>
          <w:rFonts w:asciiTheme="majorHAnsi" w:hAnsiTheme="majorHAnsi" w:cstheme="majorHAnsi"/>
          <w:kern w:val="0"/>
          <w:sz w:val="24"/>
          <w:szCs w:val="24"/>
        </w:rPr>
        <w:t xml:space="preserve">Magdalena Frączek - doktor nauk leśnych, profesor dydaktyczny URK w Katedrze Bioróżnorodności Leśnej na Wydziale Leśnym UR w Krakowie. Ze studentami leśnictwa prowadzi zajęcia z edukacji przyrodniczo-leśnej, społecznych funkcji lasów, botaniki, dendrologii oraz autorskie przedmioty: "Dziedzictwo przyrodnicze i kulturowe Polski", "Światowe dziedzictwo przyrodnicze i kulturowe" i "Las w kulturze i sztuce". Od 2014 roku kieruje Studiami Podyplomowymi "Edukacja Przyrodniczo-Leśna", wykłada na Studiach Podyplomowych "Pszczelarstwo". Ekspert w międzynarodowym projekcie </w:t>
      </w:r>
      <w:proofErr w:type="spellStart"/>
      <w:r w:rsidRPr="001515E6">
        <w:rPr>
          <w:rFonts w:asciiTheme="majorHAnsi" w:hAnsiTheme="majorHAnsi" w:cstheme="majorHAnsi"/>
          <w:kern w:val="0"/>
          <w:sz w:val="24"/>
          <w:szCs w:val="24"/>
        </w:rPr>
        <w:t>Forest</w:t>
      </w:r>
      <w:proofErr w:type="spellEnd"/>
      <w:r w:rsidRPr="001515E6">
        <w:rPr>
          <w:rFonts w:asciiTheme="majorHAnsi" w:hAnsiTheme="majorHAnsi" w:cstheme="majorHAnsi"/>
          <w:kern w:val="0"/>
          <w:sz w:val="24"/>
          <w:szCs w:val="24"/>
        </w:rPr>
        <w:t xml:space="preserve"> School Center, Szkole Leśnej Edukacji i wielu innych projektach edukacyjnych. Koordynator Małopolskiej Nocy Naukowców na Uniwersytecie Rolniczym w Krakowie. Współpracuje z parkami narodowymi i krajobrazowymi, Małopolskim Instytutem Kultury, prowadzi warsztaty przyrodnicze dla dzieci, młodzieży i dorosłych.</w:t>
      </w:r>
    </w:p>
    <w:p w14:paraId="41657CCC" w14:textId="19B24B18" w:rsidR="00BC1400" w:rsidRPr="001515E6" w:rsidRDefault="00BC1400" w:rsidP="007F7C1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kern w:val="0"/>
          <w:sz w:val="24"/>
          <w:szCs w:val="24"/>
        </w:rPr>
      </w:pPr>
      <w:bookmarkStart w:id="9" w:name="_Hlk179198558"/>
      <w:r w:rsidRPr="001515E6">
        <w:rPr>
          <w:rFonts w:asciiTheme="majorHAnsi" w:hAnsiTheme="majorHAnsi" w:cstheme="majorHAnsi"/>
          <w:b/>
          <w:bCs/>
          <w:kern w:val="0"/>
          <w:sz w:val="24"/>
          <w:szCs w:val="24"/>
        </w:rPr>
        <w:t>Jak spędzać wartościowy czas w naturze z dzieci ? Różnorodne formy edukacji przygodowej stacjonarnej i terenowej.</w:t>
      </w:r>
      <w:bookmarkEnd w:id="9"/>
    </w:p>
    <w:p w14:paraId="7E4E5C3D" w14:textId="3E1EDF33" w:rsidR="007F7C15" w:rsidRPr="001515E6" w:rsidRDefault="007F7C15" w:rsidP="00BC1400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4"/>
          <w:szCs w:val="24"/>
        </w:rPr>
      </w:pPr>
      <w:r w:rsidRPr="001515E6">
        <w:rPr>
          <w:rFonts w:asciiTheme="majorHAnsi" w:hAnsiTheme="majorHAnsi" w:cstheme="majorHAnsi"/>
          <w:kern w:val="0"/>
          <w:sz w:val="24"/>
          <w:szCs w:val="24"/>
        </w:rPr>
        <w:t xml:space="preserve">Olga Maj – leśnik z wykształcenia, z pasji podróżnik oraz edukator. Człowiek wielu talentów, z olbrzymim doświadczeniem w zakresie edukacji przyrodniczej min. w Tatrzańskim Parku Narodowym, wychowawca młodzieży, pedagog specjalny w szkole </w:t>
      </w:r>
      <w:proofErr w:type="spellStart"/>
      <w:r w:rsidRPr="001515E6">
        <w:rPr>
          <w:rFonts w:asciiTheme="majorHAnsi" w:hAnsiTheme="majorHAnsi" w:cstheme="majorHAnsi"/>
          <w:kern w:val="0"/>
          <w:sz w:val="24"/>
          <w:szCs w:val="24"/>
        </w:rPr>
        <w:t>Montessorii</w:t>
      </w:r>
      <w:proofErr w:type="spellEnd"/>
      <w:r w:rsidRPr="001515E6">
        <w:rPr>
          <w:rFonts w:asciiTheme="majorHAnsi" w:hAnsiTheme="majorHAnsi" w:cstheme="majorHAnsi"/>
          <w:kern w:val="0"/>
          <w:sz w:val="24"/>
          <w:szCs w:val="24"/>
        </w:rPr>
        <w:t>, instruktor narciarstwa. Współtworzyła takie projekty jak: „Dzieci w naturę”, „W naturze podróże” czy „</w:t>
      </w:r>
      <w:proofErr w:type="spellStart"/>
      <w:r w:rsidRPr="001515E6">
        <w:rPr>
          <w:rFonts w:asciiTheme="majorHAnsi" w:hAnsiTheme="majorHAnsi" w:cstheme="majorHAnsi"/>
          <w:kern w:val="0"/>
          <w:sz w:val="24"/>
          <w:szCs w:val="24"/>
        </w:rPr>
        <w:t>Forest</w:t>
      </w:r>
      <w:proofErr w:type="spellEnd"/>
      <w:r w:rsidRPr="001515E6">
        <w:rPr>
          <w:rFonts w:asciiTheme="majorHAnsi" w:hAnsiTheme="majorHAnsi" w:cstheme="majorHAnsi"/>
          <w:kern w:val="0"/>
          <w:sz w:val="24"/>
          <w:szCs w:val="24"/>
        </w:rPr>
        <w:t xml:space="preserve"> </w:t>
      </w:r>
      <w:proofErr w:type="spellStart"/>
      <w:r w:rsidRPr="001515E6">
        <w:rPr>
          <w:rFonts w:asciiTheme="majorHAnsi" w:hAnsiTheme="majorHAnsi" w:cstheme="majorHAnsi"/>
          <w:kern w:val="0"/>
          <w:sz w:val="24"/>
          <w:szCs w:val="24"/>
        </w:rPr>
        <w:t>Interaction</w:t>
      </w:r>
      <w:proofErr w:type="spellEnd"/>
      <w:r w:rsidRPr="001515E6">
        <w:rPr>
          <w:rFonts w:asciiTheme="majorHAnsi" w:hAnsiTheme="majorHAnsi" w:cstheme="majorHAnsi"/>
          <w:kern w:val="0"/>
          <w:sz w:val="24"/>
          <w:szCs w:val="24"/>
        </w:rPr>
        <w:t>” . W wolnych chwilach wspina się, jeździ na nartach i wędruje po górach.</w:t>
      </w:r>
    </w:p>
    <w:p w14:paraId="22F6BC6A" w14:textId="35B43C01" w:rsidR="004913B7" w:rsidRPr="001515E6" w:rsidRDefault="004913B7" w:rsidP="001515E6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4"/>
          <w:szCs w:val="24"/>
        </w:rPr>
      </w:pPr>
    </w:p>
    <w:sectPr w:rsidR="004913B7" w:rsidRPr="00151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F95A6F"/>
    <w:multiLevelType w:val="hybridMultilevel"/>
    <w:tmpl w:val="96E674C8"/>
    <w:lvl w:ilvl="0" w:tplc="1EB676BC">
      <w:start w:val="1"/>
      <w:numFmt w:val="decimal"/>
      <w:lvlText w:val="%1."/>
      <w:lvlJc w:val="left"/>
      <w:pPr>
        <w:ind w:left="720" w:hanging="360"/>
      </w:pPr>
      <w:rPr>
        <w:rFonts w:ascii="Verdana" w:hAnsi="Verdana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974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59"/>
    <w:rsid w:val="001515E6"/>
    <w:rsid w:val="00367985"/>
    <w:rsid w:val="00410942"/>
    <w:rsid w:val="00435BC6"/>
    <w:rsid w:val="004913B7"/>
    <w:rsid w:val="005522B0"/>
    <w:rsid w:val="00604209"/>
    <w:rsid w:val="006F5570"/>
    <w:rsid w:val="00730E59"/>
    <w:rsid w:val="0077043C"/>
    <w:rsid w:val="007B33D0"/>
    <w:rsid w:val="007E4E76"/>
    <w:rsid w:val="007F7C15"/>
    <w:rsid w:val="008739B6"/>
    <w:rsid w:val="009041C6"/>
    <w:rsid w:val="00B61CB5"/>
    <w:rsid w:val="00BC1400"/>
    <w:rsid w:val="00BE32AB"/>
    <w:rsid w:val="00C3034B"/>
    <w:rsid w:val="00C419B9"/>
    <w:rsid w:val="00F252B0"/>
    <w:rsid w:val="00FB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07472"/>
  <w15:chartTrackingRefBased/>
  <w15:docId w15:val="{18605914-946D-49D0-82C7-FFF398BE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7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2</Pages>
  <Words>715</Words>
  <Characters>4291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Kokoszka</dc:creator>
  <cp:keywords/>
  <dc:description/>
  <cp:lastModifiedBy>Paweł Kokoszka</cp:lastModifiedBy>
  <cp:revision>12</cp:revision>
  <cp:lastPrinted>2024-09-25T12:47:00Z</cp:lastPrinted>
  <dcterms:created xsi:type="dcterms:W3CDTF">2024-09-25T09:32:00Z</dcterms:created>
  <dcterms:modified xsi:type="dcterms:W3CDTF">2024-10-10T10:02:00Z</dcterms:modified>
</cp:coreProperties>
</file>